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42E" w:rsidRDefault="0013542E" w:rsidP="0013542E">
      <w:pPr>
        <w:jc w:val="right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Утверждены</w:t>
      </w:r>
    </w:p>
    <w:p w:rsidR="0013542E" w:rsidRDefault="0013542E" w:rsidP="0013542E">
      <w:pPr>
        <w:jc w:val="right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Постановлением администрации</w:t>
      </w:r>
    </w:p>
    <w:p w:rsidR="0013542E" w:rsidRDefault="0013542E" w:rsidP="0013542E">
      <w:pPr>
        <w:jc w:val="right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городского округа Люберцы</w:t>
      </w:r>
    </w:p>
    <w:p w:rsidR="0013542E" w:rsidRDefault="0013542E" w:rsidP="0013542E">
      <w:pPr>
        <w:jc w:val="right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от 27.12.2018 № 5141-ПА               </w:t>
      </w:r>
    </w:p>
    <w:p w:rsidR="0013542E" w:rsidRDefault="0013542E" w:rsidP="0013542E">
      <w:pPr>
        <w:spacing w:after="160" w:line="256" w:lineRule="auto"/>
        <w:jc w:val="center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Нормативные затраты на 2019 год</w:t>
      </w:r>
    </w:p>
    <w:p w:rsidR="0013542E" w:rsidRDefault="0013542E" w:rsidP="0013542E">
      <w:pPr>
        <w:spacing w:after="160" w:line="256" w:lineRule="auto"/>
        <w:jc w:val="center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на выполнение МУ «</w:t>
      </w:r>
      <w:proofErr w:type="gramStart"/>
      <w:r>
        <w:rPr>
          <w:rFonts w:ascii="Arial" w:eastAsia="Calibri" w:hAnsi="Arial" w:cs="Arial"/>
          <w:lang w:eastAsia="en-US"/>
        </w:rPr>
        <w:t>Люберецкий</w:t>
      </w:r>
      <w:proofErr w:type="gramEnd"/>
      <w:r>
        <w:rPr>
          <w:rFonts w:ascii="Arial" w:eastAsia="Calibri" w:hAnsi="Arial" w:cs="Arial"/>
          <w:lang w:eastAsia="en-US"/>
        </w:rPr>
        <w:t xml:space="preserve"> МФЦ» государственных и муниципальных услуг (работ) и содержание имущества, закрепленного за МУ «Люберецкий МФЦ» на праве оперативного управления и переданного МУ «Люберецкий МФЦ» в безвозмездное пользование</w:t>
      </w:r>
    </w:p>
    <w:tbl>
      <w:tblPr>
        <w:tblStyle w:val="1"/>
        <w:tblW w:w="1488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693"/>
        <w:gridCol w:w="1559"/>
        <w:gridCol w:w="1580"/>
        <w:gridCol w:w="1185"/>
        <w:gridCol w:w="2054"/>
        <w:gridCol w:w="2140"/>
        <w:gridCol w:w="3669"/>
      </w:tblGrid>
      <w:tr w:rsidR="0013542E" w:rsidTr="0013542E">
        <w:trPr>
          <w:trHeight w:val="458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42E" w:rsidRDefault="0013542E">
            <w:pPr>
              <w:rPr>
                <w:rFonts w:ascii="Arial" w:eastAsia="Calibri" w:hAnsi="Arial" w:cs="Arial"/>
                <w:bCs/>
                <w:lang w:eastAsia="en-US"/>
              </w:rPr>
            </w:pPr>
            <w:r>
              <w:rPr>
                <w:rFonts w:ascii="Arial" w:eastAsia="Calibri" w:hAnsi="Arial" w:cs="Arial"/>
                <w:bCs/>
                <w:lang w:eastAsia="en-US"/>
              </w:rPr>
              <w:t>Наименование государственной услуги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42E" w:rsidRDefault="0013542E">
            <w:pPr>
              <w:rPr>
                <w:rFonts w:ascii="Arial" w:eastAsia="Calibri" w:hAnsi="Arial" w:cs="Arial"/>
                <w:bCs/>
                <w:lang w:eastAsia="en-US"/>
              </w:rPr>
            </w:pPr>
            <w:r>
              <w:rPr>
                <w:rFonts w:ascii="Arial" w:eastAsia="Calibri" w:hAnsi="Arial" w:cs="Arial"/>
                <w:bCs/>
                <w:lang w:eastAsia="en-US"/>
              </w:rPr>
              <w:t>Условие, отражающее специфику услуги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42E" w:rsidRDefault="0013542E">
            <w:pPr>
              <w:rPr>
                <w:rFonts w:ascii="Arial" w:eastAsia="Calibri" w:hAnsi="Arial" w:cs="Arial"/>
                <w:bCs/>
                <w:lang w:eastAsia="en-US"/>
              </w:rPr>
            </w:pPr>
            <w:r>
              <w:rPr>
                <w:rFonts w:ascii="Arial" w:eastAsia="Calibri" w:hAnsi="Arial" w:cs="Arial"/>
                <w:bCs/>
                <w:lang w:eastAsia="en-US"/>
              </w:rPr>
              <w:t>Наименование субъекта РФ, на территории которого оказывается услуга</w:t>
            </w:r>
          </w:p>
        </w:tc>
        <w:tc>
          <w:tcPr>
            <w:tcW w:w="11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42E" w:rsidRDefault="0013542E">
            <w:pPr>
              <w:rPr>
                <w:rFonts w:ascii="Arial" w:eastAsia="Calibri" w:hAnsi="Arial" w:cs="Arial"/>
                <w:bCs/>
                <w:lang w:eastAsia="en-US"/>
              </w:rPr>
            </w:pPr>
            <w:r>
              <w:rPr>
                <w:rFonts w:ascii="Arial" w:eastAsia="Calibri" w:hAnsi="Arial" w:cs="Arial"/>
                <w:bCs/>
                <w:lang w:eastAsia="en-US"/>
              </w:rPr>
              <w:t>Базовый норматив затрат на оказание услуги, руб.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42E" w:rsidRDefault="0013542E">
            <w:pPr>
              <w:rPr>
                <w:rFonts w:ascii="Arial" w:eastAsia="Calibri" w:hAnsi="Arial" w:cs="Arial"/>
                <w:bCs/>
                <w:lang w:eastAsia="en-US"/>
              </w:rPr>
            </w:pPr>
            <w:r>
              <w:rPr>
                <w:rFonts w:ascii="Arial" w:eastAsia="Calibri" w:hAnsi="Arial" w:cs="Arial"/>
                <w:bCs/>
                <w:lang w:eastAsia="en-US"/>
              </w:rPr>
              <w:t>Отраслевой корректирующий коэффициент</w:t>
            </w:r>
          </w:p>
        </w:tc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42E" w:rsidRDefault="0013542E">
            <w:pPr>
              <w:rPr>
                <w:rFonts w:ascii="Arial" w:eastAsia="Calibri" w:hAnsi="Arial" w:cs="Arial"/>
                <w:bCs/>
                <w:lang w:eastAsia="en-US"/>
              </w:rPr>
            </w:pPr>
            <w:r>
              <w:rPr>
                <w:rFonts w:ascii="Arial" w:eastAsia="Calibri" w:hAnsi="Arial" w:cs="Arial"/>
                <w:bCs/>
                <w:lang w:eastAsia="en-US"/>
              </w:rPr>
              <w:t>Территориальный корректирующий коэффициент</w:t>
            </w:r>
          </w:p>
        </w:tc>
        <w:tc>
          <w:tcPr>
            <w:tcW w:w="3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42E" w:rsidRDefault="0013542E">
            <w:pPr>
              <w:rPr>
                <w:rFonts w:ascii="Arial" w:eastAsia="Calibri" w:hAnsi="Arial" w:cs="Arial"/>
                <w:bCs/>
                <w:lang w:eastAsia="en-US"/>
              </w:rPr>
            </w:pPr>
            <w:r>
              <w:rPr>
                <w:rFonts w:ascii="Arial" w:eastAsia="Calibri" w:hAnsi="Arial" w:cs="Arial"/>
                <w:bCs/>
                <w:lang w:eastAsia="en-US"/>
              </w:rPr>
              <w:t>Нормативные затраты на оказание услуги, руб.</w:t>
            </w:r>
          </w:p>
        </w:tc>
      </w:tr>
      <w:tr w:rsidR="0013542E" w:rsidTr="0013542E">
        <w:trPr>
          <w:trHeight w:val="171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42E" w:rsidRDefault="0013542E">
            <w:pPr>
              <w:rPr>
                <w:rFonts w:ascii="Arial" w:eastAsia="Calibri" w:hAnsi="Arial" w:cs="Arial"/>
                <w:bCs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42E" w:rsidRDefault="0013542E">
            <w:pPr>
              <w:rPr>
                <w:rFonts w:ascii="Arial" w:eastAsia="Calibri" w:hAnsi="Arial" w:cs="Arial"/>
                <w:bCs/>
                <w:lang w:eastAsia="en-US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42E" w:rsidRDefault="0013542E">
            <w:pPr>
              <w:rPr>
                <w:rFonts w:ascii="Arial" w:eastAsia="Calibri" w:hAnsi="Arial" w:cs="Arial"/>
                <w:bCs/>
                <w:lang w:eastAsia="en-US"/>
              </w:rPr>
            </w:pPr>
          </w:p>
        </w:tc>
        <w:tc>
          <w:tcPr>
            <w:tcW w:w="1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42E" w:rsidRDefault="0013542E">
            <w:pPr>
              <w:rPr>
                <w:rFonts w:ascii="Arial" w:eastAsia="Calibri" w:hAnsi="Arial" w:cs="Arial"/>
                <w:bCs/>
                <w:lang w:eastAsia="en-US"/>
              </w:rPr>
            </w:pPr>
          </w:p>
        </w:tc>
        <w:tc>
          <w:tcPr>
            <w:tcW w:w="2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42E" w:rsidRDefault="0013542E">
            <w:pPr>
              <w:rPr>
                <w:rFonts w:ascii="Arial" w:eastAsia="Calibri" w:hAnsi="Arial" w:cs="Arial"/>
                <w:bCs/>
                <w:lang w:eastAsia="en-US"/>
              </w:rPr>
            </w:pPr>
          </w:p>
        </w:tc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42E" w:rsidRDefault="0013542E">
            <w:pPr>
              <w:rPr>
                <w:rFonts w:ascii="Arial" w:eastAsia="Calibri" w:hAnsi="Arial" w:cs="Arial"/>
                <w:bCs/>
                <w:lang w:eastAsia="en-US"/>
              </w:rPr>
            </w:pPr>
          </w:p>
        </w:tc>
        <w:tc>
          <w:tcPr>
            <w:tcW w:w="3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42E" w:rsidRDefault="0013542E">
            <w:pPr>
              <w:rPr>
                <w:rFonts w:ascii="Arial" w:eastAsia="Calibri" w:hAnsi="Arial" w:cs="Arial"/>
                <w:bCs/>
                <w:lang w:eastAsia="en-US"/>
              </w:rPr>
            </w:pPr>
          </w:p>
        </w:tc>
      </w:tr>
      <w:tr w:rsidR="0013542E" w:rsidTr="0013542E">
        <w:trPr>
          <w:trHeight w:val="3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3542E" w:rsidRDefault="0013542E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3542E" w:rsidRDefault="0013542E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3542E" w:rsidRDefault="0013542E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3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3542E" w:rsidRDefault="0013542E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4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3542E" w:rsidRDefault="0013542E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8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3542E" w:rsidRDefault="0013542E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9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3542E" w:rsidRDefault="0013542E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10=4*8*9</w:t>
            </w:r>
          </w:p>
        </w:tc>
      </w:tr>
      <w:tr w:rsidR="0013542E" w:rsidTr="0013542E">
        <w:trPr>
          <w:trHeight w:val="12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42E" w:rsidRDefault="0013542E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3542E" w:rsidRDefault="0013542E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Бумажная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3542E" w:rsidRDefault="0013542E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Московская область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3542E" w:rsidRDefault="0013542E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465,11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3542E" w:rsidRDefault="0013542E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3542E" w:rsidRDefault="0013542E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3542E" w:rsidRDefault="0013542E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465,11</w:t>
            </w:r>
          </w:p>
        </w:tc>
      </w:tr>
      <w:tr w:rsidR="0013542E" w:rsidTr="0013542E">
        <w:trPr>
          <w:trHeight w:val="332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42E" w:rsidRDefault="0013542E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lastRenderedPageBreak/>
              <w:t>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3542E" w:rsidRDefault="0013542E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Электронная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3542E" w:rsidRDefault="0013542E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Московская область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3542E" w:rsidRDefault="0013542E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306,97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3542E" w:rsidRDefault="0013542E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3542E" w:rsidRDefault="0013542E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3542E" w:rsidRDefault="0013542E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306,97</w:t>
            </w:r>
          </w:p>
        </w:tc>
      </w:tr>
    </w:tbl>
    <w:p w:rsidR="0013542E" w:rsidRDefault="0013542E" w:rsidP="0013542E">
      <w:pPr>
        <w:pStyle w:val="a4"/>
        <w:ind w:left="0"/>
        <w:rPr>
          <w:rStyle w:val="a3"/>
          <w:rFonts w:ascii="Arial" w:hAnsi="Arial" w:cs="Arial"/>
          <w:sz w:val="24"/>
          <w:szCs w:val="24"/>
        </w:rPr>
      </w:pPr>
    </w:p>
    <w:p w:rsidR="00A12F65" w:rsidRDefault="00A12F65">
      <w:bookmarkStart w:id="0" w:name="_GoBack"/>
      <w:bookmarkEnd w:id="0"/>
    </w:p>
    <w:sectPr w:rsidR="00A12F65" w:rsidSect="0013542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F65"/>
    <w:rsid w:val="0013542E"/>
    <w:rsid w:val="00A12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4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13542E"/>
    <w:rPr>
      <w:rFonts w:ascii="Times New Roman" w:hAnsi="Times New Roman" w:cs="Times New Roman" w:hint="default"/>
      <w:color w:val="2B7CC9"/>
      <w:u w:val="single"/>
    </w:rPr>
  </w:style>
  <w:style w:type="paragraph" w:styleId="a4">
    <w:name w:val="List Paragraph"/>
    <w:basedOn w:val="a"/>
    <w:uiPriority w:val="34"/>
    <w:qFormat/>
    <w:rsid w:val="0013542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customStyle="1" w:styleId="1">
    <w:name w:val="Сетка таблицы1"/>
    <w:basedOn w:val="a1"/>
    <w:uiPriority w:val="39"/>
    <w:rsid w:val="0013542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4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13542E"/>
    <w:rPr>
      <w:rFonts w:ascii="Times New Roman" w:hAnsi="Times New Roman" w:cs="Times New Roman" w:hint="default"/>
      <w:color w:val="2B7CC9"/>
      <w:u w:val="single"/>
    </w:rPr>
  </w:style>
  <w:style w:type="paragraph" w:styleId="a4">
    <w:name w:val="List Paragraph"/>
    <w:basedOn w:val="a"/>
    <w:uiPriority w:val="34"/>
    <w:qFormat/>
    <w:rsid w:val="0013542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customStyle="1" w:styleId="1">
    <w:name w:val="Сетка таблицы1"/>
    <w:basedOn w:val="a1"/>
    <w:uiPriority w:val="39"/>
    <w:rsid w:val="0013542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C3571B-D25A-44A7-9DA5-B36F40283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166</Words>
  <Characters>949</Characters>
  <Application>Microsoft Office Word</Application>
  <DocSecurity>0</DocSecurity>
  <Lines>7</Lines>
  <Paragraphs>2</Paragraphs>
  <ScaleCrop>false</ScaleCrop>
  <Company/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2019-01-10T11:40:00Z</dcterms:created>
  <dcterms:modified xsi:type="dcterms:W3CDTF">2019-01-10T11:40:00Z</dcterms:modified>
</cp:coreProperties>
</file>